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A9" w:rsidRDefault="00417A9B">
      <w:bookmarkStart w:id="0" w:name="_GoBack"/>
      <w:bookmarkEnd w:id="0"/>
      <w:r w:rsidRPr="00A87B23">
        <w:rPr>
          <w:rFonts w:ascii="Century" w:hAnsi="Century"/>
          <w:b/>
          <w:bCs/>
          <w:color w:val="333333"/>
          <w:sz w:val="32"/>
          <w:szCs w:val="32"/>
          <w:shd w:val="clear" w:color="auto" w:fill="FFFFFF"/>
        </w:rPr>
        <w:t>Ветеран</w:t>
      </w:r>
      <w:r w:rsidRPr="00A87B23">
        <w:rPr>
          <w:rFonts w:ascii="Century" w:hAnsi="Century"/>
          <w:color w:val="333333"/>
          <w:sz w:val="32"/>
          <w:szCs w:val="32"/>
        </w:rPr>
        <w:br/>
      </w:r>
      <w:r w:rsidRPr="00A87B23">
        <w:rPr>
          <w:rFonts w:ascii="Century" w:hAnsi="Century"/>
          <w:color w:val="333333"/>
          <w:sz w:val="28"/>
          <w:szCs w:val="28"/>
        </w:rPr>
        <w:br/>
      </w:r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(Кинг — свободное опыление) Зимний сорт. Авторами сорта являются: Е. Н. Седов, Н. Г. </w:t>
      </w:r>
      <w:proofErr w:type="spellStart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>Красова</w:t>
      </w:r>
      <w:proofErr w:type="spellEnd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, М. В. Михеева. </w:t>
      </w:r>
      <w:proofErr w:type="gramStart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>Районирован</w:t>
      </w:r>
      <w:proofErr w:type="gramEnd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в Центральном и Центрально-Черноземном регионах. Деревья средней силы роста, с шаровидной компактной кроной. Тип плодоношения смешанный. </w:t>
      </w:r>
      <w:r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В условиях Воронежской </w:t>
      </w:r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области сорт характеризуется средней зимостойкостью, высокой </w:t>
      </w:r>
      <w:proofErr w:type="spellStart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>скороплодностью</w:t>
      </w:r>
      <w:proofErr w:type="spellEnd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и урожайностью. К парше относительно </w:t>
      </w:r>
      <w:proofErr w:type="gramStart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>устойчив</w:t>
      </w:r>
      <w:proofErr w:type="gramEnd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. Плоды средней величины (130 г), </w:t>
      </w:r>
      <w:proofErr w:type="spellStart"/>
      <w:proofErr w:type="gramStart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>c</w:t>
      </w:r>
      <w:proofErr w:type="gramEnd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>лабоуплощенные</w:t>
      </w:r>
      <w:proofErr w:type="spellEnd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, слегка конической формы в верхней части. Покровная окраска на </w:t>
      </w:r>
      <w:proofErr w:type="gramStart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>большей</w:t>
      </w:r>
      <w:proofErr w:type="gramEnd"/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часта плода в виде оранжево-розовых полос и крапин. По внешнему виду и вкусу плоды оцениваются на 4,4 балла. В плодах содержится повышенное количество аскорбиновой кислот</w:t>
      </w:r>
      <w:r>
        <w:rPr>
          <w:rFonts w:ascii="Century" w:hAnsi="Century"/>
          <w:color w:val="333333"/>
          <w:sz w:val="28"/>
          <w:szCs w:val="28"/>
          <w:shd w:val="clear" w:color="auto" w:fill="FFFFFF"/>
        </w:rPr>
        <w:t>ы (20,2 мг/100г). В холодильнике</w:t>
      </w:r>
      <w:r w:rsidRPr="00A87B23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плоды сохраняются до середины марта.</w:t>
      </w:r>
      <w:r w:rsidRPr="00A87B23">
        <w:rPr>
          <w:rFonts w:ascii="Century" w:hAnsi="Century"/>
          <w:color w:val="333333"/>
          <w:sz w:val="28"/>
          <w:szCs w:val="28"/>
        </w:rPr>
        <w:br/>
      </w:r>
    </w:p>
    <w:sectPr w:rsidR="000A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6"/>
    <w:rsid w:val="000A39A9"/>
    <w:rsid w:val="00417A9B"/>
    <w:rsid w:val="00A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diakov.net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2017-12-27T13:00:00Z</dcterms:created>
  <dcterms:modified xsi:type="dcterms:W3CDTF">2017-12-27T13:00:00Z</dcterms:modified>
</cp:coreProperties>
</file>